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9" w:type="dxa"/>
        <w:tblLook w:val="01E0"/>
      </w:tblPr>
      <w:tblGrid>
        <w:gridCol w:w="9464"/>
        <w:gridCol w:w="5245"/>
      </w:tblGrid>
      <w:tr w:rsidR="006E2ACB" w:rsidRPr="00CC041A" w:rsidTr="00FE43F4">
        <w:tc>
          <w:tcPr>
            <w:tcW w:w="9464" w:type="dxa"/>
          </w:tcPr>
          <w:p w:rsidR="006E2ACB" w:rsidRPr="00CC041A" w:rsidRDefault="006E2ACB" w:rsidP="009815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E2ACB" w:rsidRPr="00CC041A" w:rsidRDefault="006E2ACB" w:rsidP="0098152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41A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6E2ACB" w:rsidRPr="00CC041A" w:rsidRDefault="006E2ACB" w:rsidP="0098152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41A"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Глафировского сельского поселению Щербиновского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Pr="00CC041A">
              <w:rPr>
                <w:rFonts w:ascii="Times New Roman" w:hAnsi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  <w:p w:rsidR="006E2ACB" w:rsidRDefault="006E2ACB" w:rsidP="00F12F4D">
            <w:pPr>
              <w:widowControl w:val="0"/>
              <w:suppressAutoHyphens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24.10.2025 № 83</w:t>
            </w:r>
          </w:p>
          <w:p w:rsidR="006E2ACB" w:rsidRPr="00CC041A" w:rsidRDefault="006E2ACB" w:rsidP="0098152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2ACB" w:rsidRPr="00CC041A" w:rsidRDefault="006E2ACB" w:rsidP="0098152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41A">
              <w:rPr>
                <w:rFonts w:ascii="Times New Roman" w:hAnsi="Times New Roman"/>
                <w:sz w:val="28"/>
                <w:szCs w:val="28"/>
              </w:rPr>
              <w:t xml:space="preserve">«Приложение 1 </w:t>
            </w:r>
          </w:p>
          <w:p w:rsidR="006E2ACB" w:rsidRPr="00CC041A" w:rsidRDefault="006E2ACB" w:rsidP="009815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41A">
              <w:rPr>
                <w:rFonts w:ascii="Times New Roman" w:hAnsi="Times New Roman"/>
                <w:sz w:val="28"/>
                <w:szCs w:val="28"/>
              </w:rPr>
              <w:t xml:space="preserve">к муниципальной программе </w:t>
            </w:r>
          </w:p>
          <w:p w:rsidR="006E2ACB" w:rsidRPr="00CC041A" w:rsidRDefault="006E2ACB" w:rsidP="00981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41A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Щербиновского района </w:t>
            </w:r>
          </w:p>
          <w:p w:rsidR="006E2ACB" w:rsidRPr="00CC041A" w:rsidRDefault="006E2ACB" w:rsidP="00981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1A">
              <w:rPr>
                <w:rFonts w:ascii="Times New Roman" w:hAnsi="Times New Roman"/>
                <w:sz w:val="28"/>
                <w:szCs w:val="28"/>
              </w:rPr>
              <w:t>«</w:t>
            </w:r>
            <w:r w:rsidRPr="00CC041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Обустройство мест массового отдыха населения на водных объектах </w:t>
            </w:r>
          </w:p>
          <w:p w:rsidR="006E2ACB" w:rsidRPr="00CC041A" w:rsidRDefault="006E2ACB" w:rsidP="00981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41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территории Глафировского сельского поселения Щербиновского района» </w:t>
            </w:r>
          </w:p>
          <w:p w:rsidR="006E2ACB" w:rsidRPr="00CC041A" w:rsidRDefault="006E2ACB" w:rsidP="008C5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color w:val="000000"/>
                <w:sz w:val="28"/>
                <w:szCs w:val="28"/>
              </w:rPr>
              <w:t>на 2021 – 202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CC041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</w:p>
        </w:tc>
      </w:tr>
    </w:tbl>
    <w:p w:rsidR="006E2ACB" w:rsidRPr="00981520" w:rsidRDefault="006E2ACB" w:rsidP="009815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E2ACB" w:rsidRDefault="006E2ACB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E2ACB" w:rsidRPr="00E06A2D" w:rsidRDefault="006E2ACB" w:rsidP="009815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06A2D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6E2ACB" w:rsidRPr="00E06A2D" w:rsidRDefault="006E2ACB" w:rsidP="009815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06A2D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6E2ACB" w:rsidRPr="00E06A2D" w:rsidRDefault="006E2ACB" w:rsidP="009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06A2D">
        <w:rPr>
          <w:rFonts w:ascii="Times New Roman" w:hAnsi="Times New Roman"/>
          <w:b/>
          <w:color w:val="000000"/>
          <w:sz w:val="28"/>
          <w:szCs w:val="28"/>
        </w:rPr>
        <w:t xml:space="preserve"> «Обустройство мест массового отдыха населения на водных объектах </w:t>
      </w:r>
    </w:p>
    <w:p w:rsidR="006E2ACB" w:rsidRPr="00E06A2D" w:rsidRDefault="006E2ACB" w:rsidP="00981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06A2D">
        <w:rPr>
          <w:rFonts w:ascii="Times New Roman" w:hAnsi="Times New Roman"/>
          <w:b/>
          <w:color w:val="000000"/>
          <w:sz w:val="28"/>
          <w:szCs w:val="28"/>
        </w:rPr>
        <w:t xml:space="preserve">на территории Глафировского сельского поселения Щербиновского района» </w:t>
      </w:r>
    </w:p>
    <w:p w:rsidR="006E2ACB" w:rsidRDefault="006E2ACB" w:rsidP="0098152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06A2D">
        <w:rPr>
          <w:rFonts w:ascii="Times New Roman" w:hAnsi="Times New Roman"/>
          <w:b/>
          <w:color w:val="000000"/>
          <w:sz w:val="28"/>
          <w:szCs w:val="28"/>
        </w:rPr>
        <w:t>на 2021 – 202</w:t>
      </w:r>
      <w:r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E06A2D">
        <w:rPr>
          <w:rFonts w:ascii="Times New Roman" w:hAnsi="Times New Roman"/>
          <w:b/>
          <w:color w:val="000000"/>
          <w:sz w:val="28"/>
          <w:szCs w:val="28"/>
        </w:rPr>
        <w:t xml:space="preserve"> годы</w:t>
      </w:r>
    </w:p>
    <w:p w:rsidR="006E2ACB" w:rsidRPr="00E06A2D" w:rsidRDefault="006E2ACB" w:rsidP="009815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42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3536"/>
        <w:gridCol w:w="1421"/>
        <w:gridCol w:w="24"/>
        <w:gridCol w:w="1255"/>
        <w:gridCol w:w="1276"/>
        <w:gridCol w:w="1276"/>
        <w:gridCol w:w="1276"/>
        <w:gridCol w:w="1276"/>
        <w:gridCol w:w="1417"/>
        <w:gridCol w:w="1417"/>
      </w:tblGrid>
      <w:tr w:rsidR="006E2ACB" w:rsidRPr="00CC041A" w:rsidTr="00FE43F4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Наименование целевого</w:t>
            </w:r>
          </w:p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2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6E2ACB" w:rsidRPr="00CC041A" w:rsidTr="00FE43F4">
        <w:trPr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6E2ACB" w:rsidRPr="00CC041A" w:rsidTr="00FE43F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E2ACB" w:rsidRPr="00CC041A" w:rsidTr="00FE43F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8C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981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CC041A">
              <w:rPr>
                <w:rFonts w:ascii="Times New Roman" w:hAnsi="Times New Roman"/>
                <w:color w:val="000000"/>
                <w:sz w:val="24"/>
                <w:szCs w:val="24"/>
              </w:rPr>
              <w:t>Обустройство мест массового отдыха населения на водных объектах на территории Глафировского сельского поселения Щербиновского района» на 2021 –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CC04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6E2ACB" w:rsidRPr="00CC041A" w:rsidTr="00FE43F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1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CB" w:rsidRPr="00CC041A" w:rsidRDefault="006E2ACB" w:rsidP="00392F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6E2ACB" w:rsidRPr="00CC041A" w:rsidRDefault="006E2ACB" w:rsidP="00392F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Организация комфортного, доступного и безопасного отдыха населения в месте массового отдыха на водных объектах сельского поселения</w:t>
            </w:r>
          </w:p>
        </w:tc>
      </w:tr>
      <w:tr w:rsidR="006E2ACB" w:rsidRPr="00CC041A" w:rsidTr="00FE43F4">
        <w:trPr>
          <w:trHeight w:val="265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41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CB" w:rsidRPr="00CC041A" w:rsidRDefault="006E2ACB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6E2ACB" w:rsidRPr="00CC041A" w:rsidRDefault="006E2ACB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Оборудование пляжа в месте массового отдыха населения на водном объекте</w:t>
            </w:r>
          </w:p>
        </w:tc>
      </w:tr>
      <w:tr w:rsidR="006E2ACB" w:rsidRPr="00CC041A" w:rsidTr="00FE43F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Целевой показатель №</w:t>
            </w:r>
            <w:r w:rsidRPr="00CC041A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1: </w:t>
            </w:r>
          </w:p>
          <w:p w:rsidR="006E2ACB" w:rsidRPr="00CC041A" w:rsidRDefault="006E2ACB" w:rsidP="00392FB0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Уровень в</w:t>
            </w:r>
            <w:r w:rsidRPr="00CC041A">
              <w:rPr>
                <w:rFonts w:ascii="Times New Roman" w:hAnsi="Times New Roman"/>
                <w:spacing w:val="-12"/>
                <w:sz w:val="24"/>
                <w:szCs w:val="24"/>
              </w:rPr>
              <w:t>ыполнения обязательств  согласно договору водопользования, заключенному с Кубанским бассейновым водным управлением Федерального агентства водных ресурсов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spacing w:after="0" w:line="240" w:lineRule="auto"/>
              <w:jc w:val="center"/>
            </w:pPr>
            <w:r w:rsidRPr="00CC04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spacing w:after="0" w:line="240" w:lineRule="auto"/>
              <w:jc w:val="center"/>
            </w:pPr>
            <w:r w:rsidRPr="00CC04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spacing w:after="0" w:line="240" w:lineRule="auto"/>
              <w:jc w:val="center"/>
            </w:pPr>
            <w:r w:rsidRPr="00CC04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spacing w:after="0" w:line="240" w:lineRule="auto"/>
              <w:jc w:val="center"/>
            </w:pPr>
            <w:r w:rsidRPr="00CC04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CA0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CA0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E2ACB" w:rsidRPr="00CC041A" w:rsidTr="00FE43F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1.1.1.2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2: </w:t>
            </w:r>
          </w:p>
          <w:p w:rsidR="006E2ACB" w:rsidRPr="00CC041A" w:rsidRDefault="006E2ACB" w:rsidP="00392F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 xml:space="preserve">Наличие выполнения по графику </w:t>
            </w:r>
            <w:r w:rsidRPr="00CC041A">
              <w:rPr>
                <w:rFonts w:ascii="Times New Roman" w:hAnsi="Times New Roman"/>
                <w:spacing w:val="-12"/>
                <w:sz w:val="24"/>
                <w:szCs w:val="24"/>
              </w:rPr>
              <w:t>водолазного обследования дна участка акватории Азовского моря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CA0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CA0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6E2ACB" w:rsidRPr="00CC041A" w:rsidTr="00FE43F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1.1.1.3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3: </w:t>
            </w:r>
          </w:p>
          <w:p w:rsidR="006E2ACB" w:rsidRPr="00CC041A" w:rsidRDefault="006E2ACB" w:rsidP="00392F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pacing w:val="-12"/>
                <w:sz w:val="24"/>
                <w:szCs w:val="24"/>
              </w:rPr>
              <w:t>Уровень материального оснащения пляжной территории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CA0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CA0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E2ACB" w:rsidRPr="00CC041A" w:rsidTr="00FE43F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41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6E2ACB" w:rsidRPr="00CC041A" w:rsidRDefault="006E2ACB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Предупреждение несчастных случаев на водоемах в границах сельского поселения</w:t>
            </w:r>
          </w:p>
        </w:tc>
      </w:tr>
      <w:tr w:rsidR="006E2ACB" w:rsidRPr="00CC041A" w:rsidTr="00FE43F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1.1.2.1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4: </w:t>
            </w:r>
          </w:p>
          <w:p w:rsidR="006E2ACB" w:rsidRPr="00CC041A" w:rsidRDefault="006E2ACB" w:rsidP="00392F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Работа спасательного поста в месте массового отдыха населения на водном объекте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CA0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CA0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6E2ACB" w:rsidRPr="00CC041A" w:rsidTr="00FE43F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555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41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CB" w:rsidRPr="00CC041A" w:rsidRDefault="006E2ACB" w:rsidP="0055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6E2ACB" w:rsidRPr="00CC041A" w:rsidRDefault="006E2ACB" w:rsidP="0055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Активизация участия жителей в определении приоритетов расходования средств местных бюджетов и поддержка инициатив жителей в решении вопросов местного значения</w:t>
            </w:r>
          </w:p>
        </w:tc>
      </w:tr>
      <w:tr w:rsidR="006E2ACB" w:rsidRPr="00CC041A" w:rsidTr="00FE43F4">
        <w:trPr>
          <w:trHeight w:val="923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141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CB" w:rsidRPr="00CC041A" w:rsidRDefault="006E2ACB" w:rsidP="00555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6E2ACB" w:rsidRPr="00CC041A" w:rsidRDefault="006E2ACB" w:rsidP="00555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Организация и проведения конкурсного отбора проектов местных инициатив в Глафировском сельском поселении Щербиновского района в рамках инициативного бюджетирования</w:t>
            </w:r>
          </w:p>
        </w:tc>
      </w:tr>
      <w:tr w:rsidR="006E2ACB" w:rsidRPr="00CC041A" w:rsidTr="00FE43F4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2.1.1.1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55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Целевой показатель № 4: Реализация проектов местных инициатив, отобранных по результатам конкурсного отбора Проектов на местном уровне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392F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F64E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CA0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B" w:rsidRPr="00CC041A" w:rsidRDefault="006E2ACB" w:rsidP="00CA0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6E2ACB" w:rsidRDefault="006E2ACB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6E2ACB" w:rsidRPr="00935992" w:rsidRDefault="006E2ACB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:rsidR="006E2ACB" w:rsidRDefault="006E2ACB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6E2ACB" w:rsidRDefault="006E2ACB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Щербиновского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муниципального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района</w:t>
      </w:r>
    </w:p>
    <w:p w:rsidR="006E2ACB" w:rsidRPr="004F6CD4" w:rsidRDefault="006E2ACB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Краснодарского края                                                                                                                                             М.Ю. Лукашенко</w:t>
      </w:r>
    </w:p>
    <w:sectPr w:rsidR="006E2ACB" w:rsidRPr="004F6CD4" w:rsidSect="00E06A2D">
      <w:headerReference w:type="default" r:id="rId6"/>
      <w:pgSz w:w="16838" w:h="11906" w:orient="landscape"/>
      <w:pgMar w:top="851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ACB" w:rsidRDefault="006E2ACB" w:rsidP="00E06A2D">
      <w:pPr>
        <w:spacing w:after="0" w:line="240" w:lineRule="auto"/>
      </w:pPr>
      <w:r>
        <w:separator/>
      </w:r>
    </w:p>
  </w:endnote>
  <w:endnote w:type="continuationSeparator" w:id="0">
    <w:p w:rsidR="006E2ACB" w:rsidRDefault="006E2ACB" w:rsidP="00E06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ACB" w:rsidRDefault="006E2ACB" w:rsidP="00E06A2D">
      <w:pPr>
        <w:spacing w:after="0" w:line="240" w:lineRule="auto"/>
      </w:pPr>
      <w:r>
        <w:separator/>
      </w:r>
    </w:p>
  </w:footnote>
  <w:footnote w:type="continuationSeparator" w:id="0">
    <w:p w:rsidR="006E2ACB" w:rsidRDefault="006E2ACB" w:rsidP="00E06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ACB" w:rsidRDefault="006E2ACB">
    <w:pPr>
      <w:pStyle w:val="Header"/>
      <w:jc w:val="center"/>
    </w:pPr>
    <w:fldSimple w:instr=" PAGE   \* MERGEFORMAT ">
      <w:r>
        <w:rPr>
          <w:noProof/>
        </w:rPr>
        <w:t>3</w:t>
      </w:r>
    </w:fldSimple>
  </w:p>
  <w:p w:rsidR="006E2ACB" w:rsidRDefault="006E2AC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3754F"/>
    <w:rsid w:val="00043417"/>
    <w:rsid w:val="00057476"/>
    <w:rsid w:val="0007745E"/>
    <w:rsid w:val="00106DFC"/>
    <w:rsid w:val="00147142"/>
    <w:rsid w:val="0019076A"/>
    <w:rsid w:val="00192E26"/>
    <w:rsid w:val="001D44D8"/>
    <w:rsid w:val="002B2DE5"/>
    <w:rsid w:val="00391D0B"/>
    <w:rsid w:val="00392FB0"/>
    <w:rsid w:val="003C2A92"/>
    <w:rsid w:val="00406602"/>
    <w:rsid w:val="004261F8"/>
    <w:rsid w:val="004359A6"/>
    <w:rsid w:val="004F6CD4"/>
    <w:rsid w:val="005512B4"/>
    <w:rsid w:val="005553ED"/>
    <w:rsid w:val="00555B8D"/>
    <w:rsid w:val="00573C3D"/>
    <w:rsid w:val="005740E2"/>
    <w:rsid w:val="005B601B"/>
    <w:rsid w:val="005C749C"/>
    <w:rsid w:val="00637256"/>
    <w:rsid w:val="006920C6"/>
    <w:rsid w:val="006E2ACB"/>
    <w:rsid w:val="00700BC6"/>
    <w:rsid w:val="00733032"/>
    <w:rsid w:val="007F4D2F"/>
    <w:rsid w:val="0082157A"/>
    <w:rsid w:val="008277A0"/>
    <w:rsid w:val="00830CA8"/>
    <w:rsid w:val="00895FAC"/>
    <w:rsid w:val="008C19F9"/>
    <w:rsid w:val="008C5B6C"/>
    <w:rsid w:val="00935992"/>
    <w:rsid w:val="00981520"/>
    <w:rsid w:val="009B3A99"/>
    <w:rsid w:val="009E5370"/>
    <w:rsid w:val="00A21933"/>
    <w:rsid w:val="00A23C7F"/>
    <w:rsid w:val="00AA4BB1"/>
    <w:rsid w:val="00AC501F"/>
    <w:rsid w:val="00B33FD1"/>
    <w:rsid w:val="00C02C30"/>
    <w:rsid w:val="00C32D25"/>
    <w:rsid w:val="00C473E5"/>
    <w:rsid w:val="00C72DAE"/>
    <w:rsid w:val="00CA0E5F"/>
    <w:rsid w:val="00CC041A"/>
    <w:rsid w:val="00CF720B"/>
    <w:rsid w:val="00D321C3"/>
    <w:rsid w:val="00D52B85"/>
    <w:rsid w:val="00E06A2D"/>
    <w:rsid w:val="00E473E0"/>
    <w:rsid w:val="00E604C4"/>
    <w:rsid w:val="00EB1F8A"/>
    <w:rsid w:val="00EE7CEE"/>
    <w:rsid w:val="00F12F4D"/>
    <w:rsid w:val="00F64EEE"/>
    <w:rsid w:val="00FE4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06A2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6A2D"/>
  </w:style>
  <w:style w:type="paragraph" w:styleId="Footer">
    <w:name w:val="footer"/>
    <w:basedOn w:val="Normal"/>
    <w:link w:val="FooterChar"/>
    <w:uiPriority w:val="99"/>
    <w:semiHidden/>
    <w:rsid w:val="00E06A2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06A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75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202</TotalTime>
  <Pages>3</Pages>
  <Words>424</Words>
  <Characters>2419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22</cp:revision>
  <cp:lastPrinted>2017-07-20T11:50:00Z</cp:lastPrinted>
  <dcterms:created xsi:type="dcterms:W3CDTF">2019-08-19T13:15:00Z</dcterms:created>
  <dcterms:modified xsi:type="dcterms:W3CDTF">2025-12-14T16:17:00Z</dcterms:modified>
</cp:coreProperties>
</file>